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如东县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  <w:t>医疗保险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国谈药医保责任医师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  <w:t>新增病种名单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left="1590" w:leftChars="300" w:hanging="960" w:hangingChars="3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tbl>
      <w:tblPr>
        <w:tblStyle w:val="2"/>
        <w:tblW w:w="8850" w:type="dxa"/>
        <w:tblInd w:w="1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160"/>
        <w:gridCol w:w="1470"/>
        <w:gridCol w:w="1815"/>
        <w:gridCol w:w="24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序号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所在医院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医生</w:t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t>姓名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所在科室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病种范围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1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于宏波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林美丽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夏少姜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张晓燕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朱爱华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王卫星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肿瘤科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宫颈癌、类癌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曹海峰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肿瘤科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宫颈癌、类癌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顾俊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神经内科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难治性癫痫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沈冶军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神经内科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难治性癫痫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杨海锋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神经内科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难治性癫痫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诸国兵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感染性疾病科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肝（细胞）癌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高玉祥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肺病科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肺癌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13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包金花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肺病科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肺癌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14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阚小峰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脑病科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难治性癫痫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15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朱爱琴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脑病科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难治性癫痫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16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吴昊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17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葛翠华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18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陈云龙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肿瘤科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类癌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19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查鸯岚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肿瘤科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类癌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E8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39" w:lineRule="auto"/>
      <w:ind w:firstLine="220"/>
      <w:jc w:val="left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2025-03-21T11:18:10Z</dcterms:created>
  <dc:creator>Administrator</dc:creator>
  <cp:lastModifiedBy>Administrator</cp:lastModifiedBy>
  <dcterms:modified xsi:type="dcterms:W3CDTF">2025-03-21T11:18:26Z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